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A" w:rsidRPr="00D6146E" w:rsidRDefault="00D6146E" w:rsidP="00D6146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6146E">
        <w:rPr>
          <w:rFonts w:ascii="Arial" w:hAnsi="Arial" w:cs="Arial"/>
          <w:bCs/>
          <w:spacing w:val="-3"/>
          <w:sz w:val="22"/>
          <w:szCs w:val="22"/>
        </w:rPr>
        <w:t xml:space="preserve">The 2013 Queensland Child Protection Commission of Inquiry report, </w:t>
      </w:r>
      <w:r w:rsidRPr="00D6146E">
        <w:rPr>
          <w:rFonts w:ascii="Arial" w:hAnsi="Arial" w:cs="Arial"/>
          <w:bCs/>
          <w:i/>
          <w:spacing w:val="-3"/>
          <w:sz w:val="22"/>
          <w:szCs w:val="22"/>
        </w:rPr>
        <w:t>Taking Responsibility: A Roadmap for Queensland Child Protection</w:t>
      </w:r>
      <w:r w:rsidRPr="00D6146E">
        <w:rPr>
          <w:rFonts w:ascii="Arial" w:hAnsi="Arial" w:cs="Arial"/>
          <w:bCs/>
          <w:spacing w:val="-3"/>
          <w:sz w:val="22"/>
          <w:szCs w:val="22"/>
        </w:rPr>
        <w:t>, made 121 recommendations for achieving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6146E">
        <w:rPr>
          <w:rFonts w:ascii="Arial" w:hAnsi="Arial" w:cs="Arial"/>
          <w:bCs/>
          <w:spacing w:val="-3"/>
          <w:sz w:val="22"/>
          <w:szCs w:val="22"/>
        </w:rPr>
        <w:t>shared responsibility for supporting families and keeping children safe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D6146E" w:rsidRDefault="00BE7A2A" w:rsidP="00D6146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146E">
        <w:rPr>
          <w:rFonts w:ascii="Arial" w:hAnsi="Arial" w:cs="Arial"/>
          <w:bCs/>
          <w:spacing w:val="-3"/>
          <w:sz w:val="22"/>
          <w:szCs w:val="22"/>
        </w:rPr>
        <w:t>The Queensland Go</w:t>
      </w:r>
      <w:r w:rsidR="00D6146E" w:rsidRPr="00D6146E">
        <w:rPr>
          <w:rFonts w:ascii="Arial" w:hAnsi="Arial" w:cs="Arial"/>
          <w:bCs/>
          <w:spacing w:val="-3"/>
          <w:sz w:val="22"/>
          <w:szCs w:val="22"/>
        </w:rPr>
        <w:t>vernment response accepted those</w:t>
      </w:r>
      <w:r w:rsidRPr="00D6146E">
        <w:rPr>
          <w:rFonts w:ascii="Arial" w:hAnsi="Arial" w:cs="Arial"/>
          <w:bCs/>
          <w:spacing w:val="-3"/>
          <w:sz w:val="22"/>
          <w:szCs w:val="22"/>
        </w:rPr>
        <w:t xml:space="preserve"> recommendations</w:t>
      </w:r>
      <w:r w:rsidR="00D6146E">
        <w:rPr>
          <w:rFonts w:ascii="Arial" w:hAnsi="Arial" w:cs="Arial"/>
          <w:bCs/>
          <w:spacing w:val="-3"/>
          <w:sz w:val="22"/>
          <w:szCs w:val="22"/>
        </w:rPr>
        <w:t xml:space="preserve"> and is continuing to </w:t>
      </w:r>
      <w:r w:rsidR="00D6146E" w:rsidRPr="00D6146E">
        <w:rPr>
          <w:rFonts w:ascii="Arial" w:hAnsi="Arial" w:cs="Arial"/>
          <w:bCs/>
          <w:spacing w:val="-3"/>
          <w:sz w:val="22"/>
          <w:szCs w:val="22"/>
        </w:rPr>
        <w:t xml:space="preserve">progress a wide-ranging </w:t>
      </w:r>
      <w:r w:rsidR="00D6146E">
        <w:rPr>
          <w:rFonts w:ascii="Arial" w:hAnsi="Arial" w:cs="Arial"/>
          <w:bCs/>
          <w:spacing w:val="-3"/>
          <w:sz w:val="22"/>
          <w:szCs w:val="22"/>
        </w:rPr>
        <w:t xml:space="preserve">reform program for the child </w:t>
      </w:r>
      <w:r w:rsidR="00D6146E" w:rsidRPr="00D6146E">
        <w:rPr>
          <w:rFonts w:ascii="Arial" w:hAnsi="Arial" w:cs="Arial"/>
          <w:bCs/>
          <w:spacing w:val="-3"/>
          <w:sz w:val="22"/>
          <w:szCs w:val="22"/>
        </w:rPr>
        <w:t>protection and family support system</w:t>
      </w:r>
      <w:r w:rsidR="00D6146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B7E6A" w:rsidRDefault="006B7E6A" w:rsidP="006B7E6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D570E">
        <w:rPr>
          <w:rFonts w:ascii="Arial" w:hAnsi="Arial" w:cs="Arial"/>
          <w:bCs/>
          <w:i/>
          <w:spacing w:val="-3"/>
          <w:sz w:val="22"/>
          <w:szCs w:val="22"/>
        </w:rPr>
        <w:t>Supporting</w:t>
      </w:r>
      <w:r w:rsidR="00D52E5B">
        <w:rPr>
          <w:rFonts w:ascii="Arial" w:hAnsi="Arial" w:cs="Arial"/>
          <w:bCs/>
          <w:i/>
          <w:spacing w:val="-3"/>
          <w:sz w:val="22"/>
          <w:szCs w:val="22"/>
        </w:rPr>
        <w:t xml:space="preserve"> Families</w:t>
      </w:r>
      <w:r w:rsidRPr="00BD570E">
        <w:rPr>
          <w:rFonts w:ascii="Arial" w:hAnsi="Arial" w:cs="Arial"/>
          <w:bCs/>
          <w:i/>
          <w:spacing w:val="-3"/>
          <w:sz w:val="22"/>
          <w:szCs w:val="22"/>
        </w:rPr>
        <w:t xml:space="preserve"> Changing Futures: Advancing Queensland’s child protection and family Support reforms</w:t>
      </w:r>
      <w:r w:rsidRPr="006B7E6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Pr="006B7E6A">
        <w:rPr>
          <w:rFonts w:ascii="Arial" w:hAnsi="Arial" w:cs="Arial"/>
          <w:bCs/>
          <w:spacing w:val="-3"/>
          <w:sz w:val="22"/>
          <w:szCs w:val="22"/>
        </w:rPr>
        <w:t>a 10</w:t>
      </w:r>
      <w:r w:rsidR="00FF2221">
        <w:rPr>
          <w:rFonts w:ascii="Arial" w:hAnsi="Arial" w:cs="Arial"/>
          <w:bCs/>
          <w:spacing w:val="-3"/>
          <w:sz w:val="22"/>
          <w:szCs w:val="22"/>
        </w:rPr>
        <w:t>-</w:t>
      </w:r>
      <w:r w:rsidRPr="006B7E6A">
        <w:rPr>
          <w:rFonts w:ascii="Arial" w:hAnsi="Arial" w:cs="Arial"/>
          <w:bCs/>
          <w:spacing w:val="-3"/>
          <w:sz w:val="22"/>
          <w:szCs w:val="22"/>
        </w:rPr>
        <w:t>year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child and family reform agend</w:t>
      </w:r>
      <w:r w:rsidR="00ED0AFD">
        <w:rPr>
          <w:rFonts w:ascii="Arial" w:hAnsi="Arial" w:cs="Arial"/>
          <w:bCs/>
          <w:spacing w:val="-3"/>
          <w:sz w:val="22"/>
          <w:szCs w:val="22"/>
        </w:rPr>
        <w:t xml:space="preserve">a introduced to respond to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recommendations of the </w:t>
      </w:r>
      <w:r w:rsidRPr="006B7E6A">
        <w:rPr>
          <w:rFonts w:ascii="Arial" w:hAnsi="Arial" w:cs="Arial"/>
          <w:bCs/>
          <w:spacing w:val="-3"/>
          <w:sz w:val="22"/>
          <w:szCs w:val="22"/>
        </w:rPr>
        <w:t xml:space="preserve">Queensland Child Protection Commission of Inquiry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includes a </w:t>
      </w:r>
      <w:r w:rsidR="00E50B52">
        <w:rPr>
          <w:rFonts w:ascii="Arial" w:hAnsi="Arial" w:cs="Arial"/>
          <w:bCs/>
          <w:spacing w:val="-3"/>
          <w:sz w:val="22"/>
          <w:szCs w:val="22"/>
        </w:rPr>
        <w:t xml:space="preserve">comprehensive review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Pr="006B7E6A">
        <w:rPr>
          <w:rFonts w:ascii="Arial" w:hAnsi="Arial" w:cs="Arial"/>
          <w:bCs/>
          <w:i/>
          <w:spacing w:val="-3"/>
          <w:sz w:val="22"/>
          <w:szCs w:val="22"/>
        </w:rPr>
        <w:t>Child Protection Act 1999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34A5D" w:rsidRDefault="006B7E6A" w:rsidP="00734A5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2E5B">
        <w:rPr>
          <w:rFonts w:ascii="Arial" w:hAnsi="Arial" w:cs="Arial"/>
          <w:bCs/>
          <w:i/>
          <w:spacing w:val="-3"/>
          <w:sz w:val="22"/>
          <w:szCs w:val="22"/>
        </w:rPr>
        <w:t xml:space="preserve">The 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>next chapter in child protection l</w:t>
      </w:r>
      <w:r w:rsidR="00D52E5B">
        <w:rPr>
          <w:rFonts w:ascii="Arial" w:hAnsi="Arial" w:cs="Arial"/>
          <w:bCs/>
          <w:i/>
          <w:spacing w:val="-3"/>
          <w:sz w:val="22"/>
          <w:szCs w:val="22"/>
        </w:rPr>
        <w:t xml:space="preserve">egislation for 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 xml:space="preserve">Queensland: Options </w:t>
      </w:r>
      <w:r w:rsidR="002179A4">
        <w:rPr>
          <w:rFonts w:ascii="Arial" w:hAnsi="Arial" w:cs="Arial"/>
          <w:bCs/>
          <w:i/>
          <w:spacing w:val="-3"/>
          <w:sz w:val="22"/>
          <w:szCs w:val="22"/>
        </w:rPr>
        <w:t>p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>aper</w:t>
      </w:r>
      <w:r w:rsidR="007F497A" w:rsidRPr="00FF2221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00ADE">
        <w:rPr>
          <w:rFonts w:ascii="Arial" w:hAnsi="Arial" w:cs="Arial"/>
          <w:bCs/>
          <w:spacing w:val="-3"/>
          <w:sz w:val="22"/>
          <w:szCs w:val="22"/>
        </w:rPr>
        <w:t>propose</w:t>
      </w:r>
      <w:r w:rsidR="00E50B52">
        <w:rPr>
          <w:rFonts w:ascii="Arial" w:hAnsi="Arial" w:cs="Arial"/>
          <w:bCs/>
          <w:spacing w:val="-3"/>
          <w:sz w:val="22"/>
          <w:szCs w:val="22"/>
        </w:rPr>
        <w:t>s a series of</w:t>
      </w:r>
      <w:r w:rsidR="00A00A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B7E6A">
        <w:rPr>
          <w:rFonts w:ascii="Arial" w:hAnsi="Arial" w:cs="Arial"/>
          <w:bCs/>
          <w:spacing w:val="-3"/>
          <w:sz w:val="22"/>
          <w:szCs w:val="22"/>
        </w:rPr>
        <w:t xml:space="preserve">options to respond to the main themes that emerged from the </w:t>
      </w:r>
      <w:r w:rsidR="00E50B52">
        <w:rPr>
          <w:rFonts w:ascii="Arial" w:hAnsi="Arial" w:cs="Arial"/>
          <w:bCs/>
          <w:spacing w:val="-3"/>
          <w:sz w:val="22"/>
          <w:szCs w:val="22"/>
        </w:rPr>
        <w:t xml:space="preserve">first stage of public consultation. </w:t>
      </w:r>
      <w:r w:rsidR="00734A5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05E0A" w:rsidRDefault="00D6589B" w:rsidP="006B7E6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B7E6A">
        <w:rPr>
          <w:rFonts w:ascii="Arial" w:hAnsi="Arial"/>
          <w:sz w:val="22"/>
          <w:u w:val="single"/>
        </w:rPr>
        <w:t>Cabinet approved</w:t>
      </w:r>
      <w:r w:rsidR="00895769" w:rsidRPr="006B7E6A">
        <w:rPr>
          <w:rFonts w:ascii="Arial" w:hAnsi="Arial"/>
          <w:sz w:val="22"/>
        </w:rPr>
        <w:t xml:space="preserve"> </w:t>
      </w:r>
      <w:r w:rsidR="00D52E5B" w:rsidRPr="00D52E5B">
        <w:rPr>
          <w:rFonts w:ascii="Arial" w:hAnsi="Arial"/>
          <w:i/>
          <w:sz w:val="22"/>
        </w:rPr>
        <w:t>T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>he next chapter in child protection l</w:t>
      </w:r>
      <w:r w:rsidR="00D52E5B">
        <w:rPr>
          <w:rFonts w:ascii="Arial" w:hAnsi="Arial" w:cs="Arial"/>
          <w:bCs/>
          <w:i/>
          <w:spacing w:val="-3"/>
          <w:sz w:val="22"/>
          <w:szCs w:val="22"/>
        </w:rPr>
        <w:t xml:space="preserve">egislation for 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>Queensland:</w:t>
      </w:r>
      <w:r w:rsidR="00E3013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 xml:space="preserve">Options </w:t>
      </w:r>
      <w:r w:rsidR="002179A4">
        <w:rPr>
          <w:rFonts w:ascii="Arial" w:hAnsi="Arial" w:cs="Arial"/>
          <w:bCs/>
          <w:i/>
          <w:spacing w:val="-3"/>
          <w:sz w:val="22"/>
          <w:szCs w:val="22"/>
        </w:rPr>
        <w:t>p</w:t>
      </w:r>
      <w:r w:rsidR="00E30136" w:rsidRPr="00FF2221">
        <w:rPr>
          <w:rFonts w:ascii="Arial" w:hAnsi="Arial" w:cs="Arial"/>
          <w:bCs/>
          <w:i/>
          <w:spacing w:val="-3"/>
          <w:sz w:val="22"/>
          <w:szCs w:val="22"/>
        </w:rPr>
        <w:t>aper</w:t>
      </w:r>
      <w:r w:rsidR="00ED0AF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ED0AFD" w:rsidRPr="00296F90">
        <w:rPr>
          <w:rFonts w:ascii="Arial" w:hAnsi="Arial" w:cs="Arial"/>
          <w:bCs/>
          <w:spacing w:val="-3"/>
          <w:sz w:val="22"/>
          <w:szCs w:val="22"/>
        </w:rPr>
        <w:t>and its public release</w:t>
      </w:r>
      <w:r w:rsidR="00E30136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="00734A5D" w:rsidRPr="00FF2221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:rsidR="00D6589B" w:rsidRPr="00296F90" w:rsidRDefault="002179A4" w:rsidP="00C02470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296F90">
        <w:rPr>
          <w:rFonts w:ascii="Arial" w:hAnsi="Arial" w:cs="Arial"/>
          <w:i/>
          <w:sz w:val="22"/>
          <w:szCs w:val="22"/>
          <w:u w:val="single"/>
        </w:rPr>
        <w:t>s</w:t>
      </w:r>
    </w:p>
    <w:p w:rsidR="001B21AE" w:rsidRPr="00C02470" w:rsidRDefault="005421EC" w:rsidP="00296F90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D52E5B" w:rsidRPr="005C223A">
          <w:rPr>
            <w:rStyle w:val="Hyperlink"/>
            <w:rFonts w:ascii="Arial" w:hAnsi="Arial" w:cs="Arial"/>
            <w:i/>
            <w:sz w:val="22"/>
            <w:szCs w:val="22"/>
          </w:rPr>
          <w:t>T</w:t>
        </w:r>
        <w:r w:rsidR="00E30136" w:rsidRPr="005C223A">
          <w:rPr>
            <w:rStyle w:val="Hyperlink"/>
            <w:rFonts w:ascii="Arial" w:hAnsi="Arial" w:cs="Arial"/>
            <w:i/>
            <w:sz w:val="22"/>
            <w:szCs w:val="22"/>
          </w:rPr>
          <w:t>he next chapter in child protection l</w:t>
        </w:r>
        <w:r w:rsidR="00D52E5B" w:rsidRPr="005C223A">
          <w:rPr>
            <w:rStyle w:val="Hyperlink"/>
            <w:rFonts w:ascii="Arial" w:hAnsi="Arial" w:cs="Arial"/>
            <w:i/>
            <w:sz w:val="22"/>
            <w:szCs w:val="22"/>
          </w:rPr>
          <w:t xml:space="preserve">egislation for </w:t>
        </w:r>
        <w:r w:rsidR="002179A4" w:rsidRPr="005C223A">
          <w:rPr>
            <w:rStyle w:val="Hyperlink"/>
            <w:rFonts w:ascii="Arial" w:hAnsi="Arial" w:cs="Arial"/>
            <w:i/>
            <w:sz w:val="22"/>
            <w:szCs w:val="22"/>
          </w:rPr>
          <w:t>Queensland: Options p</w:t>
        </w:r>
        <w:r w:rsidR="00BE632E" w:rsidRPr="005C223A">
          <w:rPr>
            <w:rStyle w:val="Hyperlink"/>
            <w:rFonts w:ascii="Arial" w:hAnsi="Arial" w:cs="Arial"/>
            <w:i/>
            <w:sz w:val="22"/>
            <w:szCs w:val="22"/>
          </w:rPr>
          <w:t>aper</w:t>
        </w:r>
      </w:hyperlink>
    </w:p>
    <w:sectPr w:rsidR="001B21AE" w:rsidRPr="00C02470" w:rsidSect="00C30C5D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6" w:rsidRDefault="00885196" w:rsidP="00D6589B">
      <w:r>
        <w:separator/>
      </w:r>
    </w:p>
  </w:endnote>
  <w:endnote w:type="continuationSeparator" w:id="0">
    <w:p w:rsidR="00885196" w:rsidRDefault="00885196" w:rsidP="00D6589B">
      <w:r>
        <w:continuationSeparator/>
      </w:r>
    </w:p>
  </w:endnote>
  <w:endnote w:type="continuationNotice" w:id="1">
    <w:p w:rsidR="00885196" w:rsidRDefault="00885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6" w:rsidRDefault="00885196" w:rsidP="00D6589B">
      <w:r>
        <w:separator/>
      </w:r>
    </w:p>
  </w:footnote>
  <w:footnote w:type="continuationSeparator" w:id="0">
    <w:p w:rsidR="00885196" w:rsidRDefault="00885196" w:rsidP="00D6589B">
      <w:r>
        <w:continuationSeparator/>
      </w:r>
    </w:p>
  </w:footnote>
  <w:footnote w:type="continuationNotice" w:id="1">
    <w:p w:rsidR="00885196" w:rsidRDefault="00885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F2221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BD570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852790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513F87" w:rsidRDefault="00513F87" w:rsidP="00A91D1E">
    <w:pPr>
      <w:keepNext/>
      <w:keepLines/>
      <w:spacing w:before="120"/>
      <w:rPr>
        <w:rFonts w:ascii="Arial" w:hAnsi="Arial"/>
        <w:b/>
        <w:sz w:val="22"/>
        <w:u w:val="single"/>
      </w:rPr>
    </w:pPr>
    <w:r w:rsidRPr="00513F87">
      <w:rPr>
        <w:rFonts w:ascii="Arial" w:hAnsi="Arial"/>
        <w:b/>
        <w:sz w:val="22"/>
        <w:u w:val="single"/>
      </w:rPr>
      <w:t xml:space="preserve">The next chapter in child protection legislation for Queensland </w:t>
    </w:r>
  </w:p>
  <w:p w:rsidR="00852790" w:rsidRPr="00B37061" w:rsidRDefault="00852790" w:rsidP="00A91D1E">
    <w:pPr>
      <w:keepNext/>
      <w:keepLines/>
      <w:spacing w:before="120"/>
      <w:rPr>
        <w:rFonts w:ascii="Arial" w:hAnsi="Arial"/>
        <w:b/>
        <w:color w:val="auto"/>
        <w:sz w:val="22"/>
        <w:u w:val="single"/>
      </w:rPr>
    </w:pPr>
    <w:r w:rsidRPr="00B37061">
      <w:rPr>
        <w:rFonts w:ascii="Arial" w:hAnsi="Arial"/>
        <w:b/>
        <w:color w:val="auto"/>
        <w:sz w:val="22"/>
        <w:u w:val="single"/>
      </w:rPr>
      <w:t>Minister for Communities, Women and Youth, Minister for Child Safety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CDA"/>
    <w:multiLevelType w:val="hybridMultilevel"/>
    <w:tmpl w:val="5FF22F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3517E"/>
    <w:multiLevelType w:val="hybridMultilevel"/>
    <w:tmpl w:val="10EC7B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B5BB0"/>
    <w:multiLevelType w:val="hybridMultilevel"/>
    <w:tmpl w:val="F8E87F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AE7EF3"/>
    <w:multiLevelType w:val="hybridMultilevel"/>
    <w:tmpl w:val="018CC354"/>
    <w:lvl w:ilvl="0" w:tplc="1A28CB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F6C82"/>
    <w:multiLevelType w:val="hybridMultilevel"/>
    <w:tmpl w:val="F7E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6E1"/>
    <w:multiLevelType w:val="hybridMultilevel"/>
    <w:tmpl w:val="F6608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9E968C4"/>
    <w:multiLevelType w:val="hybridMultilevel"/>
    <w:tmpl w:val="FBFEF4C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6F87"/>
    <w:multiLevelType w:val="hybridMultilevel"/>
    <w:tmpl w:val="28BAAA38"/>
    <w:lvl w:ilvl="0" w:tplc="A022C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5"/>
  </w:num>
  <w:num w:numId="15">
    <w:abstractNumId w:val="20"/>
  </w:num>
  <w:num w:numId="16">
    <w:abstractNumId w:val="22"/>
  </w:num>
  <w:num w:numId="17">
    <w:abstractNumId w:val="17"/>
  </w:num>
  <w:num w:numId="18">
    <w:abstractNumId w:val="6"/>
  </w:num>
  <w:num w:numId="19">
    <w:abstractNumId w:val="5"/>
  </w:num>
  <w:num w:numId="20">
    <w:abstractNumId w:val="7"/>
  </w:num>
  <w:num w:numId="21">
    <w:abstractNumId w:val="8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05E0A"/>
    <w:rsid w:val="00052785"/>
    <w:rsid w:val="00056D28"/>
    <w:rsid w:val="00064EEA"/>
    <w:rsid w:val="00066523"/>
    <w:rsid w:val="000727A8"/>
    <w:rsid w:val="00080F8F"/>
    <w:rsid w:val="00085FC5"/>
    <w:rsid w:val="0008755B"/>
    <w:rsid w:val="000B751E"/>
    <w:rsid w:val="000C3DB7"/>
    <w:rsid w:val="0010384C"/>
    <w:rsid w:val="00106FC9"/>
    <w:rsid w:val="00166F54"/>
    <w:rsid w:val="00174117"/>
    <w:rsid w:val="001769B6"/>
    <w:rsid w:val="001B21AE"/>
    <w:rsid w:val="001C433B"/>
    <w:rsid w:val="001F4A14"/>
    <w:rsid w:val="0020023E"/>
    <w:rsid w:val="002179A4"/>
    <w:rsid w:val="00237CB0"/>
    <w:rsid w:val="0024378D"/>
    <w:rsid w:val="0024442C"/>
    <w:rsid w:val="00284044"/>
    <w:rsid w:val="00292478"/>
    <w:rsid w:val="00296F90"/>
    <w:rsid w:val="002A57D2"/>
    <w:rsid w:val="002E67D2"/>
    <w:rsid w:val="00311C7D"/>
    <w:rsid w:val="003162C3"/>
    <w:rsid w:val="003200F3"/>
    <w:rsid w:val="003255CE"/>
    <w:rsid w:val="00337A18"/>
    <w:rsid w:val="00346256"/>
    <w:rsid w:val="003A3BDD"/>
    <w:rsid w:val="00406DEF"/>
    <w:rsid w:val="004308A8"/>
    <w:rsid w:val="00432BCD"/>
    <w:rsid w:val="004531B4"/>
    <w:rsid w:val="00492F1F"/>
    <w:rsid w:val="004A4FB2"/>
    <w:rsid w:val="004B3DC8"/>
    <w:rsid w:val="004C1454"/>
    <w:rsid w:val="004D0A0D"/>
    <w:rsid w:val="004E6540"/>
    <w:rsid w:val="004F419B"/>
    <w:rsid w:val="004F6543"/>
    <w:rsid w:val="00501C66"/>
    <w:rsid w:val="00507C51"/>
    <w:rsid w:val="00513F87"/>
    <w:rsid w:val="005421EC"/>
    <w:rsid w:val="00542615"/>
    <w:rsid w:val="00550873"/>
    <w:rsid w:val="005542F3"/>
    <w:rsid w:val="005652B5"/>
    <w:rsid w:val="0058145E"/>
    <w:rsid w:val="00587C0D"/>
    <w:rsid w:val="00591E37"/>
    <w:rsid w:val="005A25B7"/>
    <w:rsid w:val="005A5EC7"/>
    <w:rsid w:val="005B5746"/>
    <w:rsid w:val="005B64A8"/>
    <w:rsid w:val="005C223A"/>
    <w:rsid w:val="005D077B"/>
    <w:rsid w:val="005E1F81"/>
    <w:rsid w:val="00623EEF"/>
    <w:rsid w:val="0062664B"/>
    <w:rsid w:val="006524F5"/>
    <w:rsid w:val="0065701A"/>
    <w:rsid w:val="00677EB9"/>
    <w:rsid w:val="006B79D2"/>
    <w:rsid w:val="006B7E6A"/>
    <w:rsid w:val="006F4A2C"/>
    <w:rsid w:val="00701F6B"/>
    <w:rsid w:val="00703793"/>
    <w:rsid w:val="007265D0"/>
    <w:rsid w:val="00732E22"/>
    <w:rsid w:val="00734A5D"/>
    <w:rsid w:val="00741C20"/>
    <w:rsid w:val="0074688C"/>
    <w:rsid w:val="00764217"/>
    <w:rsid w:val="00773034"/>
    <w:rsid w:val="007876CC"/>
    <w:rsid w:val="00797B9D"/>
    <w:rsid w:val="007F44F4"/>
    <w:rsid w:val="007F497A"/>
    <w:rsid w:val="00836330"/>
    <w:rsid w:val="00837830"/>
    <w:rsid w:val="00847984"/>
    <w:rsid w:val="00852790"/>
    <w:rsid w:val="0085735C"/>
    <w:rsid w:val="00885196"/>
    <w:rsid w:val="00895769"/>
    <w:rsid w:val="008D02FA"/>
    <w:rsid w:val="00904077"/>
    <w:rsid w:val="00937A4A"/>
    <w:rsid w:val="00943AB1"/>
    <w:rsid w:val="00954B07"/>
    <w:rsid w:val="00967FDC"/>
    <w:rsid w:val="00977010"/>
    <w:rsid w:val="00981D00"/>
    <w:rsid w:val="009826EB"/>
    <w:rsid w:val="00985B90"/>
    <w:rsid w:val="009D3E2F"/>
    <w:rsid w:val="00A00ADE"/>
    <w:rsid w:val="00A052F7"/>
    <w:rsid w:val="00A132EA"/>
    <w:rsid w:val="00A266B1"/>
    <w:rsid w:val="00A27D08"/>
    <w:rsid w:val="00A3043D"/>
    <w:rsid w:val="00A51AFC"/>
    <w:rsid w:val="00A63B0C"/>
    <w:rsid w:val="00A7155C"/>
    <w:rsid w:val="00A84CCC"/>
    <w:rsid w:val="00A91D1E"/>
    <w:rsid w:val="00AA4DE7"/>
    <w:rsid w:val="00AD514B"/>
    <w:rsid w:val="00AE0AF0"/>
    <w:rsid w:val="00AE4BAF"/>
    <w:rsid w:val="00AE55CC"/>
    <w:rsid w:val="00B105C0"/>
    <w:rsid w:val="00B3418D"/>
    <w:rsid w:val="00B37061"/>
    <w:rsid w:val="00B4072F"/>
    <w:rsid w:val="00B4590D"/>
    <w:rsid w:val="00BA3A8C"/>
    <w:rsid w:val="00BC17AA"/>
    <w:rsid w:val="00BD570E"/>
    <w:rsid w:val="00BE632E"/>
    <w:rsid w:val="00BE7A2A"/>
    <w:rsid w:val="00BF63A4"/>
    <w:rsid w:val="00C02470"/>
    <w:rsid w:val="00C26414"/>
    <w:rsid w:val="00C26972"/>
    <w:rsid w:val="00C30C5D"/>
    <w:rsid w:val="00C376E7"/>
    <w:rsid w:val="00C42DDA"/>
    <w:rsid w:val="00C42F47"/>
    <w:rsid w:val="00C476D6"/>
    <w:rsid w:val="00C5133E"/>
    <w:rsid w:val="00C60FE3"/>
    <w:rsid w:val="00C65FEF"/>
    <w:rsid w:val="00C70A58"/>
    <w:rsid w:val="00C75E67"/>
    <w:rsid w:val="00C95C7E"/>
    <w:rsid w:val="00CA267D"/>
    <w:rsid w:val="00CB1501"/>
    <w:rsid w:val="00CB7914"/>
    <w:rsid w:val="00CD5B72"/>
    <w:rsid w:val="00CD7A50"/>
    <w:rsid w:val="00CF028F"/>
    <w:rsid w:val="00CF0D8A"/>
    <w:rsid w:val="00CF26B8"/>
    <w:rsid w:val="00D264A2"/>
    <w:rsid w:val="00D34902"/>
    <w:rsid w:val="00D45EF3"/>
    <w:rsid w:val="00D52E5B"/>
    <w:rsid w:val="00D6043B"/>
    <w:rsid w:val="00D6146E"/>
    <w:rsid w:val="00D6589B"/>
    <w:rsid w:val="00E30136"/>
    <w:rsid w:val="00E33074"/>
    <w:rsid w:val="00E369F4"/>
    <w:rsid w:val="00E50B52"/>
    <w:rsid w:val="00ED0AFD"/>
    <w:rsid w:val="00F06CF3"/>
    <w:rsid w:val="00F10DE4"/>
    <w:rsid w:val="00F22175"/>
    <w:rsid w:val="00F2233B"/>
    <w:rsid w:val="00F41D20"/>
    <w:rsid w:val="00F439B9"/>
    <w:rsid w:val="00F45B99"/>
    <w:rsid w:val="00F601F1"/>
    <w:rsid w:val="00F72DFE"/>
    <w:rsid w:val="00F77CE0"/>
    <w:rsid w:val="00F9301B"/>
    <w:rsid w:val="00F94ABE"/>
    <w:rsid w:val="00F94C94"/>
    <w:rsid w:val="00FB3925"/>
    <w:rsid w:val="00FB5C1B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AB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943AB1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5C22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ap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93A6-261E-4F49-8FD3-254BB1CD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Base>https://www.cabinet.qld.gov.au/documents/2016/Oct/nextCP/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2016-10-06T03:06:00Z</cp:lastPrinted>
  <dcterms:created xsi:type="dcterms:W3CDTF">2017-10-25T01:52:00Z</dcterms:created>
  <dcterms:modified xsi:type="dcterms:W3CDTF">2018-03-06T01:40:00Z</dcterms:modified>
  <cp:category>Child_Safety,Families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